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24"/>
          <w:szCs w:val="24"/>
        </w:rPr>
      </w:pPr>
      <w:r>
        <w:rPr>
          <w:rFonts w:ascii="Arial" w:hAnsi="Arial"/>
          <w:b w:val="1"/>
          <w:bCs w:val="1"/>
          <w:sz w:val="24"/>
          <w:szCs w:val="24"/>
          <w:rtl w:val="0"/>
          <w:lang w:val="en-US"/>
        </w:rPr>
        <w:t>Alex Shapiro, composer biography</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139 words, casual:</w:t>
      </w:r>
    </w:p>
    <w:p>
      <w:pPr>
        <w:pStyle w:val="Body"/>
        <w:rPr>
          <w:rFonts w:ascii="Arial" w:cs="Arial" w:hAnsi="Arial" w:eastAsia="Arial"/>
          <w:b w:val="1"/>
          <w:bCs w:val="1"/>
          <w:sz w:val="24"/>
          <w:szCs w:val="24"/>
        </w:rPr>
      </w:pPr>
    </w:p>
    <w:p>
      <w:pPr>
        <w:pStyle w:val="Body"/>
      </w:pPr>
      <w:r>
        <w:rPr>
          <w:rFonts w:ascii="Arial" w:hAnsi="Arial"/>
          <w:sz w:val="24"/>
          <w:szCs w:val="24"/>
          <w:rtl w:val="0"/>
          <w:lang w:val="en-US"/>
        </w:rPr>
        <w:t xml:space="preserve">Alex Shapiro (b. New York City, 1962) aligns note after note with the hope that at least a few of them will sound good next to each other. Her persistence at this activity, as well as non-fiction music writing, public speaking, arts advocacy volunteerism, wildlife photography, and the shameless instigation of insufferable puns on Facebook, has led to a happy life. Drawing from a broad musical palette that giddily ignores genre, Alex's acoustic and electroacoustic works are published by Activist Music LLC, performed and broadcast daily, and can be found on over thirty commercial releases from record labels around the world. Alex lives on Washington State's remote San Juan Island, and when she's not composing she can be found communing with nature, as seen on her music and photo-filled blog, www.notesfromthekelp.com and her website, www.alexshapiro.org. </w:t>
      </w:r>
      <w:r>
        <w:rPr>
          <w:rFonts w:ascii="Arial" w:cs="Arial" w:hAnsi="Arial" w:eastAsia="Arial"/>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